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724" w:rsidRDefault="00541724" w:rsidP="00541724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541724" w:rsidRDefault="00541724" w:rsidP="00541724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детский сад №20 «Дюймовочка».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9"/>
        <w:gridCol w:w="156"/>
      </w:tblGrid>
      <w:tr w:rsidR="00541724" w:rsidTr="00441633">
        <w:trPr>
          <w:trHeight w:val="2531"/>
        </w:trPr>
        <w:tc>
          <w:tcPr>
            <w:tcW w:w="50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1724" w:rsidRDefault="00441633" w:rsidP="00441633">
            <w:pPr>
              <w:spacing w:line="255" w:lineRule="atLeast"/>
              <w:ind w:left="-1276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noProof/>
                <w:lang w:eastAsia="ru-RU"/>
              </w:rPr>
              <w:drawing>
                <wp:inline distT="0" distB="0" distL="0" distR="0">
                  <wp:extent cx="7147560" cy="3116580"/>
                  <wp:effectExtent l="0" t="0" r="0" b="7620"/>
                  <wp:docPr id="1" name="Рисунок 1" descr="F:\сайт 2\CCI20032025_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сайт 2\CCI20032025_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7560" cy="311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1724" w:rsidRDefault="00541724" w:rsidP="00541724">
            <w:pPr>
              <w:spacing w:line="255" w:lineRule="atLeast"/>
              <w:rPr>
                <w:rFonts w:ascii="Times New Roman" w:hAnsi="Times New Roman"/>
                <w:iCs/>
              </w:rPr>
            </w:pPr>
          </w:p>
        </w:tc>
      </w:tr>
    </w:tbl>
    <w:p w:rsidR="00D326F9" w:rsidRDefault="00D326F9" w:rsidP="00D326F9">
      <w:pPr>
        <w:spacing w:after="20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541724" w:rsidRDefault="00541724" w:rsidP="00D326F9">
      <w:pPr>
        <w:spacing w:after="20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541724" w:rsidRPr="00541724" w:rsidRDefault="00541724" w:rsidP="00441633">
      <w:pPr>
        <w:tabs>
          <w:tab w:val="left" w:pos="2760"/>
        </w:tabs>
        <w:spacing w:after="200" w:line="240" w:lineRule="auto"/>
        <w:jc w:val="center"/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</w:pP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Положение</w:t>
      </w:r>
    </w:p>
    <w:p w:rsidR="00541724" w:rsidRPr="00441633" w:rsidRDefault="00541724" w:rsidP="00441633">
      <w:pPr>
        <w:tabs>
          <w:tab w:val="left" w:pos="2760"/>
        </w:tabs>
        <w:spacing w:after="200" w:line="240" w:lineRule="auto"/>
        <w:jc w:val="center"/>
        <w:rPr>
          <w:rFonts w:asciiTheme="minorHAnsi" w:eastAsia="Times New Roman" w:hAnsiTheme="minorHAnsi" w:cs="Mongolian Baiti"/>
          <w:b/>
          <w:noProof/>
          <w:sz w:val="48"/>
          <w:szCs w:val="48"/>
          <w:lang w:eastAsia="ru-RU"/>
        </w:rPr>
      </w:pP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о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фактах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обращения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в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целях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склонения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работника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к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совершению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коррупционных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правонарушений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или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о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ставшей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известной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работнику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информации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о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случаях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совершения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коррупционных</w:t>
      </w:r>
      <w:r w:rsidRPr="00541724"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  <w:t xml:space="preserve"> </w:t>
      </w:r>
      <w:r w:rsidRPr="00541724">
        <w:rPr>
          <w:rFonts w:ascii="Times New Roman" w:eastAsia="Times New Roman" w:hAnsi="Times New Roman"/>
          <w:b/>
          <w:noProof/>
          <w:sz w:val="48"/>
          <w:szCs w:val="48"/>
          <w:lang w:eastAsia="ru-RU"/>
        </w:rPr>
        <w:t>правонарушений</w:t>
      </w:r>
    </w:p>
    <w:p w:rsidR="00541724" w:rsidRPr="00541724" w:rsidRDefault="00541724" w:rsidP="00D326F9">
      <w:pPr>
        <w:spacing w:after="200" w:line="240" w:lineRule="auto"/>
        <w:rPr>
          <w:rFonts w:ascii="Mongolian Baiti" w:eastAsia="Times New Roman" w:hAnsi="Mongolian Baiti" w:cs="Mongolian Baiti"/>
          <w:b/>
          <w:noProof/>
          <w:sz w:val="48"/>
          <w:szCs w:val="48"/>
          <w:lang w:eastAsia="ru-RU"/>
        </w:rPr>
      </w:pPr>
    </w:p>
    <w:p w:rsidR="00541724" w:rsidRDefault="00541724" w:rsidP="00D326F9">
      <w:pPr>
        <w:spacing w:after="20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485D88" w:rsidRDefault="00485D88" w:rsidP="00D326F9">
      <w:pPr>
        <w:spacing w:after="20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541724" w:rsidRDefault="00541724" w:rsidP="00441633">
      <w:pPr>
        <w:spacing w:after="20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п.Крынка 2025год</w:t>
      </w:r>
    </w:p>
    <w:p w:rsidR="00441633" w:rsidRDefault="00441633" w:rsidP="00441633">
      <w:pPr>
        <w:spacing w:after="2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FF0E1D" w:rsidRDefault="00FF0E1D" w:rsidP="00FF0E1D">
      <w:pPr>
        <w:numPr>
          <w:ilvl w:val="0"/>
          <w:numId w:val="1"/>
        </w:numPr>
        <w:spacing w:after="200" w:line="240" w:lineRule="auto"/>
        <w:ind w:left="1434" w:hanging="3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Общие положения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1.1. Настоящее Положение разработано в соответствии с Федеральным законом от 25.12.2008 № 273-ФЗ «О противодействии коррупции» </w:t>
      </w:r>
      <w:r w:rsidR="005417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изменениями от 19 декабря 2023года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417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proofErr w:type="gramEnd"/>
      <w:r w:rsidR="005417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Федеральным законом об образовании 29.12.2012 № 273 , с изменениями от 28 декабря 2024 года 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МБДОУ и других локальных актов МБДОУ.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0E1D" w:rsidRDefault="00FF0E1D" w:rsidP="00FF0E1D">
      <w:pPr>
        <w:spacing w:after="20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устанавливает порядок уведомления заведующего муниципального бюджетного дошкольного образовательного учреждения 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етск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сад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очка» </w:t>
      </w:r>
      <w:r w:rsidR="00891C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(далее – МБДОУ)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фактах обращений в целях склонения работника к совершению коррупционных правонарушений</w:t>
      </w:r>
      <w:r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  <w:proofErr w:type="gramEnd"/>
    </w:p>
    <w:p w:rsidR="00FF0E1D" w:rsidRDefault="00FF0E1D" w:rsidP="00FF0E1D">
      <w:pPr>
        <w:spacing w:after="20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1.3. Действие настоящего Положения распространяется на всех работников МБДОУ. 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1.4. Работник МБДОУ, не выполнивший обязанность по уведомлению заведующего о фактах обращения в целях склонения его к совершению коррупционных правонарушений</w:t>
      </w:r>
      <w:r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ему информации о случаях совершения коррупционных правонарушений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подлежит привлечению к ответственности в соответствии с действующим законодательством Российской Федерации.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F0E1D" w:rsidRDefault="00FF0E1D" w:rsidP="00FF0E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F0E1D" w:rsidRDefault="00FF0E1D" w:rsidP="00FF0E1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Порядок уведомления заведующего о фактах обращения в целях склонения работника МБДОУ к совершению коррупционных правонарушений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FF0E1D" w:rsidRDefault="00FF0E1D" w:rsidP="00FF0E1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Работник МБДОУ обязан уведомить заведующего о фактах обращения в целях склонения его к совершению коррупционных правонарушений</w:t>
      </w:r>
      <w:r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 В случае если работник МБДОУ находится не при исполнении трудовых обязанностей  или вне пределов места работы, он обязан уведомить заведующего любым доступным средством связи не позднее одного рабочего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дня, следующего за днем обращения в целях склонения его к совершению коррупционных правонарушений, а по прибытии к месту работы - оформить письменное </w:t>
      </w:r>
      <w:hyperlink r:id="rId7" w:anchor="P153" w:tooltip="#P153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F0E1D" w:rsidRDefault="00FF0E1D" w:rsidP="00FF0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2.3. В уведомлении указываются следующие сведения: 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персональные данные работника, подающего </w:t>
      </w:r>
      <w:hyperlink r:id="rId8" w:anchor="P153" w:tooltip="#P153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</w:t>
      </w:r>
      <w:r>
        <w:rPr>
          <w:rFonts w:ascii="Times New Roman" w:hAnsi="Times New Roman"/>
          <w:color w:val="000000"/>
          <w:sz w:val="28"/>
          <w:szCs w:val="28"/>
        </w:rPr>
        <w:t xml:space="preserve"> или сущность информации о случаях совершения коррупционных правонарушений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и место произошедшего склонения к правонарушению или получения информации;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FF0E1D" w:rsidRDefault="00FF0E1D" w:rsidP="00FF0E1D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FF0E1D" w:rsidRDefault="00FF0E1D" w:rsidP="00FF0E1D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информация об уведомлении работником органов прокуратуры или других государственных органов в случае, если указанная информация была направлена уведомителем в соответствующие органы; </w:t>
      </w:r>
    </w:p>
    <w:p w:rsidR="00FF0E1D" w:rsidRDefault="00FF0E1D" w:rsidP="00FF0E1D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 подачи уведомления и личная подпись уведомителя. 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2.4. К уведомлению прилагаются все имеющиеся материалы, подтверждающие обстоятельства обращения в целях склонения работника МБДОУ к совершению коррупционных правонарушений.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2.5. Работник, которому стало известно о факте обращения к другим работникам МБДОУ в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заведующего в порядке, установленном настоящим Положением.</w:t>
      </w:r>
    </w:p>
    <w:p w:rsidR="00FF0E1D" w:rsidRDefault="00FF0E1D" w:rsidP="00FF0E1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Порядок регистрации уведомлений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 </w:t>
      </w:r>
      <w:hyperlink r:id="rId9" w:anchor="P153" w:tooltip="#P153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работника МБДОУ подлежит обязательной регистрации.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C710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</w:p>
    <w:p w:rsidR="00FF0E1D" w:rsidRDefault="00441633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0" w:anchor="P153" w:tooltip="#P153" w:history="1">
        <w:r w:rsidR="00FF0E1D"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 w:rsidR="00FF0E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регистрируется в день поступления по почте либо представления курьером. В случае представления уведомления работником, регистрация производится незамедлительно в его присутствии. 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Копия поступившего уведомления с регистрационным номером, датой и подписью принимающего лица выдается работнику МБДОУ  для подтверждения принятия и регистрации сведений.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3.2. Лицо, ответственное за работу по профилактике коррупционных правонарушений обеспечивает конфиденциальность и сохранность данных, полученных от работника, подавшего </w:t>
      </w:r>
      <w:hyperlink r:id="rId11" w:anchor="P153" w:tooltip="#P153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 Регистрация представленного уведомления производится в журнале учета уведомлений о фактах обращения в целях склонения работника МБДОУ к совершению коррупционных правонарушений (далее – Журнал учета) по форме согласно приложению 2 к настоящему Положению.</w:t>
      </w:r>
    </w:p>
    <w:p w:rsidR="00FF0E1D" w:rsidRDefault="00441633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2" w:anchor="P214" w:tooltip="#P214" w:history="1">
        <w:r w:rsidR="00FF0E1D"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Журнал</w:t>
        </w:r>
      </w:hyperlink>
      <w:r w:rsidR="00FF0E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учета оформляется и ведется в </w:t>
      </w:r>
      <w:r w:rsidR="00C710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МБДОУ</w:t>
      </w:r>
      <w:r w:rsidR="00FF0E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</w:t>
      </w:r>
      <w:r w:rsidR="00FF0E1D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FF0E1D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хранится</w:t>
      </w:r>
      <w:r w:rsidR="00FF0E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месте, защищенном от несанкционированного доступа.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правонарушений в МБДОУ.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FF0E1D" w:rsidRDefault="00FF0E1D" w:rsidP="00FF0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 В нижнем правом углу последнего листа уведомления ставится регистрационная запись, содержащая:</w:t>
      </w:r>
    </w:p>
    <w:p w:rsidR="00FF0E1D" w:rsidRDefault="00FF0E1D" w:rsidP="00FF0E1D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входящий номер и дату поступления (в соответствии с записью, внесенной в Журнал учета);</w:t>
      </w:r>
    </w:p>
    <w:p w:rsidR="00FF0E1D" w:rsidRDefault="00FF0E1D" w:rsidP="00FF0E1D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подпись и расшифровку фамилии лица, зарегистрировавшего уведомление.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3.5.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заведующий незамедлительно после поступления к нему уведомления от работника направляет его копию в один из вышеуказанных органов.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  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4. Порядок организации и проведения проверки сведений, содержащихся в уведомлении</w:t>
      </w:r>
    </w:p>
    <w:p w:rsidR="00FF0E1D" w:rsidRDefault="00FF0E1D" w:rsidP="00FF0E1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4.1. После регистрации </w:t>
      </w:r>
      <w:hyperlink r:id="rId13" w:anchor="P153" w:tooltip="#P153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течение рабочего дня передается для рассмотрения заведующему МБДОУ. 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4.2. Проверка сведений, содержащихся в уведомлении, проводится лицом, ответственным за работу по профилактике коррупционных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правонарушений в течение десяти рабочих дней со дня регистрации уведомления.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поступила информация или обращение к работнику 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4.3. Лицо, ответственное за работу по профилактике коррупционных правонарушений по поручению заведующего направляет полученные в результате проверки документы в органы прокуратуры Российской Федерации, правоохранительные органы не позднее 10 рабочих дней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даты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его регистрации в журнале.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решению заведующего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4.4. 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FF0E1D" w:rsidRDefault="00FF0E1D" w:rsidP="00FF0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31994" w:rsidRPr="00E3193D" w:rsidRDefault="00A31994" w:rsidP="00E3193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A31994" w:rsidRPr="00E31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8C"/>
    <w:rsid w:val="00441633"/>
    <w:rsid w:val="00485D88"/>
    <w:rsid w:val="00541724"/>
    <w:rsid w:val="00785E59"/>
    <w:rsid w:val="00791E8C"/>
    <w:rsid w:val="00891C5F"/>
    <w:rsid w:val="008D1DD7"/>
    <w:rsid w:val="00A31994"/>
    <w:rsid w:val="00C7102E"/>
    <w:rsid w:val="00D326F9"/>
    <w:rsid w:val="00DE4918"/>
    <w:rsid w:val="00E21F7D"/>
    <w:rsid w:val="00E3193D"/>
    <w:rsid w:val="00FF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1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0E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2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F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8D1D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1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0E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2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F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8D1D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13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12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70;&#1083;&#1080;&#1103;\&#1056;&#1072;&#1073;&#1086;&#1095;&#1080;&#1081;%20&#1089;&#1090;&#1086;&#1083;\&#1085;&#1072;%20&#1089;&#1072;&#1081;&#1090;%20&#1040;&#1085;&#1090;&#1080;&#1082;&#1086;&#1088;&#1088;&#1091;&#1087;&#1094;&#1080;&#1103;\&#1054;&#1041;&#1065;&#1040;&#1071;!!%20&#1040;&#1085;&#1090;&#1080;&#1082;&#1086;&#1088;&#1088;&#1091;&#1087;&#1094;&#1080;&#1103;%20&#1087;&#1086;&#1083;&#1086;&#1078;&#1077;&#1085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ПК1</cp:lastModifiedBy>
  <cp:revision>5</cp:revision>
  <cp:lastPrinted>2023-09-20T11:04:00Z</cp:lastPrinted>
  <dcterms:created xsi:type="dcterms:W3CDTF">2025-03-03T07:19:00Z</dcterms:created>
  <dcterms:modified xsi:type="dcterms:W3CDTF">2025-03-20T10:06:00Z</dcterms:modified>
</cp:coreProperties>
</file>